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01" w:rsidRPr="00CD23A5" w:rsidRDefault="00184C14" w:rsidP="0073400A">
      <w:pPr>
        <w:jc w:val="center"/>
      </w:pPr>
      <w:r>
        <w:rPr>
          <w:noProof/>
        </w:rPr>
        <w:drawing>
          <wp:inline distT="0" distB="0" distL="0" distR="0">
            <wp:extent cx="3324225" cy="3324225"/>
            <wp:effectExtent l="19050" t="0" r="9525" b="0"/>
            <wp:docPr id="1" name="obrázek 1" descr="pecet_plnobarevne_plasti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t_plnobarevne_plastic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01" w:rsidRPr="00F56BB1" w:rsidRDefault="00AB1A01" w:rsidP="00AB1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45"/>
        </w:tabs>
        <w:rPr>
          <w:sz w:val="18"/>
          <w:szCs w:val="18"/>
        </w:rPr>
      </w:pPr>
      <w:r>
        <w:tab/>
      </w:r>
      <w:r>
        <w:tab/>
      </w:r>
      <w:r>
        <w:tab/>
      </w:r>
      <w:r w:rsidRPr="00F56BB1">
        <w:rPr>
          <w:sz w:val="18"/>
          <w:szCs w:val="18"/>
        </w:rPr>
        <w:tab/>
      </w:r>
      <w:r w:rsidRPr="00F56BB1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</w:t>
      </w:r>
    </w:p>
    <w:p w:rsidR="005B7436" w:rsidRDefault="005B7436" w:rsidP="00AB1A01"/>
    <w:p w:rsidR="005B7436" w:rsidRDefault="005B7436" w:rsidP="00AB1A01"/>
    <w:p w:rsidR="005B7436" w:rsidRDefault="005B7436" w:rsidP="00AB1A01"/>
    <w:p w:rsidR="00AB1A01" w:rsidRDefault="00AB1A01" w:rsidP="00AB1A01">
      <w:pPr>
        <w:pBdr>
          <w:top w:val="single" w:sz="6" w:space="1" w:color="auto"/>
          <w:bottom w:val="single" w:sz="6" w:space="1" w:color="auto"/>
        </w:pBdr>
      </w:pPr>
    </w:p>
    <w:p w:rsidR="00AB1A01" w:rsidRDefault="00AB1A01" w:rsidP="00AB1A01"/>
    <w:p w:rsidR="00AB1A01" w:rsidRDefault="00AB1A01" w:rsidP="00AB1A01">
      <w:pPr>
        <w:jc w:val="center"/>
        <w:rPr>
          <w:b/>
          <w:sz w:val="40"/>
        </w:rPr>
      </w:pPr>
      <w:r>
        <w:rPr>
          <w:b/>
          <w:sz w:val="40"/>
        </w:rPr>
        <w:t>PROVOZNÍ ŘÁD DOMOVA MLÁDEŽE</w:t>
      </w:r>
    </w:p>
    <w:p w:rsidR="00AB1A01" w:rsidRPr="00CA6F1A" w:rsidRDefault="00AB1A01" w:rsidP="00CA6F1A">
      <w:pPr>
        <w:rPr>
          <w:b/>
        </w:rPr>
      </w:pPr>
    </w:p>
    <w:p w:rsidR="00AB1A01" w:rsidRDefault="00AB1A01" w:rsidP="00AB1A01">
      <w:pPr>
        <w:pBdr>
          <w:top w:val="single" w:sz="6" w:space="1" w:color="auto"/>
          <w:bottom w:val="single" w:sz="6" w:space="1" w:color="auto"/>
        </w:pBd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  <w:sz w:val="28"/>
        </w:rPr>
      </w:pPr>
      <w:r>
        <w:rPr>
          <w:b/>
          <w:sz w:val="28"/>
          <w:u w:val="single"/>
        </w:rPr>
        <w:t>Obsah:</w:t>
      </w:r>
    </w:p>
    <w:p w:rsidR="00AB1A01" w:rsidRDefault="00AB1A01" w:rsidP="00AB1A01">
      <w:pPr>
        <w:rPr>
          <w:sz w:val="24"/>
        </w:rPr>
      </w:pPr>
      <w:r>
        <w:rPr>
          <w:sz w:val="24"/>
        </w:rPr>
        <w:t>1/  ÚDAJE O ZAŘÍZENÍ</w:t>
      </w:r>
    </w:p>
    <w:p w:rsidR="00AB1A01" w:rsidRDefault="00AB1A01" w:rsidP="00AB1A01">
      <w:pPr>
        <w:rPr>
          <w:sz w:val="24"/>
        </w:rPr>
      </w:pPr>
      <w:r>
        <w:rPr>
          <w:sz w:val="24"/>
        </w:rPr>
        <w:t>2/  REŽIM DNE</w:t>
      </w:r>
    </w:p>
    <w:p w:rsidR="00AB1A01" w:rsidRDefault="00AB1A01" w:rsidP="00AB1A01">
      <w:pPr>
        <w:rPr>
          <w:sz w:val="24"/>
        </w:rPr>
      </w:pPr>
      <w:r>
        <w:rPr>
          <w:sz w:val="24"/>
        </w:rPr>
        <w:t>3/  PODMÍNKY POHYBOVÉ VÝCHOVY A OTUŽOVÁNÍ</w:t>
      </w:r>
    </w:p>
    <w:p w:rsidR="00AB1A01" w:rsidRDefault="00AB1A01" w:rsidP="00AB1A01">
      <w:pPr>
        <w:rPr>
          <w:sz w:val="24"/>
        </w:rPr>
      </w:pPr>
      <w:r>
        <w:rPr>
          <w:sz w:val="24"/>
        </w:rPr>
        <w:t xml:space="preserve">4/  REŽIM STRAVOVÁNÍ </w:t>
      </w:r>
    </w:p>
    <w:p w:rsidR="00AB1A01" w:rsidRDefault="00AB1A01" w:rsidP="00AB1A01">
      <w:pPr>
        <w:rPr>
          <w:sz w:val="24"/>
        </w:rPr>
      </w:pPr>
      <w:r>
        <w:rPr>
          <w:sz w:val="24"/>
        </w:rPr>
        <w:t>5/  ZPŮSOB ZAJIŠTĚNÍ VÝMĚNY A SKLADOVÁNÍ PRÁDLA</w:t>
      </w:r>
    </w:p>
    <w:p w:rsidR="00AB1A01" w:rsidRDefault="00AB1A01" w:rsidP="00AB1A01">
      <w:pPr>
        <w:rPr>
          <w:sz w:val="24"/>
        </w:rPr>
      </w:pPr>
      <w:r>
        <w:rPr>
          <w:sz w:val="24"/>
        </w:rPr>
        <w:t>6/  ÚKLID</w:t>
      </w:r>
    </w:p>
    <w:p w:rsidR="00CA6F1A" w:rsidRDefault="00CA6F1A" w:rsidP="00AB1A01">
      <w:pPr>
        <w:rPr>
          <w:sz w:val="24"/>
        </w:rPr>
      </w:pPr>
    </w:p>
    <w:p w:rsidR="00AB1A01" w:rsidRDefault="00AB1A01" w:rsidP="00AB1A01">
      <w:pPr>
        <w:rPr>
          <w:b/>
        </w:rPr>
      </w:pPr>
    </w:p>
    <w:p w:rsidR="00AB1A01" w:rsidRDefault="00AB1A01" w:rsidP="00AB1A01">
      <w:pPr>
        <w:rPr>
          <w:b/>
        </w:rPr>
      </w:pPr>
    </w:p>
    <w:p w:rsidR="00C143D9" w:rsidRDefault="00C143D9" w:rsidP="00AB1A01">
      <w:pPr>
        <w:rPr>
          <w:b/>
        </w:rPr>
      </w:pPr>
    </w:p>
    <w:p w:rsidR="00C143D9" w:rsidRPr="00086F18" w:rsidRDefault="00C143D9" w:rsidP="00AB1A01">
      <w:pPr>
        <w:rPr>
          <w:sz w:val="24"/>
          <w:szCs w:val="24"/>
        </w:rPr>
      </w:pPr>
      <w:r w:rsidRPr="00C143D9">
        <w:rPr>
          <w:b/>
          <w:i/>
          <w:sz w:val="24"/>
          <w:szCs w:val="24"/>
        </w:rPr>
        <w:t>Předložil:</w:t>
      </w:r>
      <w:r>
        <w:rPr>
          <w:b/>
          <w:sz w:val="24"/>
          <w:szCs w:val="24"/>
        </w:rPr>
        <w:t xml:space="preserve"> Ing. Ondřej POKORNÝ – </w:t>
      </w:r>
      <w:r w:rsidRPr="00086F18">
        <w:rPr>
          <w:sz w:val="24"/>
          <w:szCs w:val="24"/>
        </w:rPr>
        <w:t>zástupce ředitele pro provoz</w:t>
      </w:r>
    </w:p>
    <w:p w:rsidR="00C143D9" w:rsidRDefault="00C143D9" w:rsidP="00AB1A01">
      <w:pPr>
        <w:rPr>
          <w:b/>
        </w:rPr>
      </w:pPr>
    </w:p>
    <w:p w:rsidR="00AB1A01" w:rsidRPr="00086F18" w:rsidRDefault="00C143D9" w:rsidP="00AB1A01">
      <w:pPr>
        <w:rPr>
          <w:sz w:val="24"/>
          <w:szCs w:val="24"/>
        </w:rPr>
      </w:pPr>
      <w:r w:rsidRPr="00C143D9">
        <w:rPr>
          <w:b/>
          <w:i/>
          <w:sz w:val="24"/>
          <w:szCs w:val="24"/>
        </w:rPr>
        <w:t>Schválil:</w:t>
      </w:r>
      <w:r w:rsidRPr="00C143D9">
        <w:rPr>
          <w:b/>
          <w:sz w:val="24"/>
          <w:szCs w:val="24"/>
        </w:rPr>
        <w:t xml:space="preserve"> Ing. Drahoslav MATONOHA – </w:t>
      </w:r>
      <w:r w:rsidRPr="00086F18">
        <w:rPr>
          <w:sz w:val="24"/>
          <w:szCs w:val="24"/>
        </w:rPr>
        <w:t>ředitel školy</w:t>
      </w:r>
    </w:p>
    <w:p w:rsidR="00AB1A01" w:rsidRDefault="00AB1A01" w:rsidP="00AB1A01">
      <w:pPr>
        <w:pBdr>
          <w:bottom w:val="single" w:sz="6" w:space="1" w:color="auto"/>
        </w:pBdr>
        <w:rPr>
          <w:b/>
        </w:rPr>
      </w:pPr>
    </w:p>
    <w:p w:rsidR="00AB1A01" w:rsidRDefault="00AB1A01" w:rsidP="00AB1A01">
      <w:pPr>
        <w:pBdr>
          <w:bottom w:val="single" w:sz="6" w:space="1" w:color="auto"/>
        </w:pBdr>
        <w:rPr>
          <w:b/>
        </w:rPr>
      </w:pPr>
    </w:p>
    <w:p w:rsidR="00AB1A01" w:rsidRDefault="00AB1A01" w:rsidP="00AB1A01">
      <w:pPr>
        <w:rPr>
          <w:b/>
        </w:rPr>
      </w:pPr>
    </w:p>
    <w:p w:rsidR="00896BBD" w:rsidRDefault="00406E0F" w:rsidP="00C143D9">
      <w:pPr>
        <w:rPr>
          <w:sz w:val="24"/>
          <w:szCs w:val="24"/>
        </w:rPr>
      </w:pPr>
      <w:r w:rsidRPr="00CA6F1A">
        <w:rPr>
          <w:sz w:val="24"/>
          <w:szCs w:val="24"/>
        </w:rPr>
        <w:t xml:space="preserve">V Praze </w:t>
      </w:r>
      <w:r w:rsidR="00CF2F17">
        <w:rPr>
          <w:sz w:val="24"/>
          <w:szCs w:val="24"/>
        </w:rPr>
        <w:t>dne 1. listopadu 2018</w:t>
      </w:r>
      <w:r w:rsidR="00372C39">
        <w:rPr>
          <w:sz w:val="24"/>
          <w:szCs w:val="24"/>
        </w:rPr>
        <w:tab/>
      </w:r>
      <w:r w:rsidR="00372C39">
        <w:rPr>
          <w:sz w:val="24"/>
          <w:szCs w:val="24"/>
        </w:rPr>
        <w:tab/>
      </w:r>
    </w:p>
    <w:p w:rsidR="00C143D9" w:rsidRDefault="00C143D9" w:rsidP="00C143D9">
      <w:pPr>
        <w:rPr>
          <w:b/>
          <w:sz w:val="24"/>
        </w:rPr>
      </w:pPr>
    </w:p>
    <w:p w:rsidR="00896BBD" w:rsidRDefault="00184C14">
      <w:pPr>
        <w:jc w:val="both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161925</wp:posOffset>
            </wp:positionV>
            <wp:extent cx="5752465" cy="8133715"/>
            <wp:effectExtent l="19050" t="0" r="635" b="0"/>
            <wp:wrapNone/>
            <wp:docPr id="3" name="obrázek 3" descr="vodotisk_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dotisk_AR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C39" w:rsidRDefault="00372C39">
      <w:pPr>
        <w:jc w:val="both"/>
        <w:rPr>
          <w:b/>
          <w:sz w:val="24"/>
        </w:rPr>
      </w:pPr>
    </w:p>
    <w:p w:rsidR="001F6A14" w:rsidRDefault="001F6A14">
      <w:pPr>
        <w:jc w:val="both"/>
        <w:rPr>
          <w:sz w:val="24"/>
        </w:rPr>
      </w:pPr>
      <w:r>
        <w:rPr>
          <w:b/>
          <w:sz w:val="24"/>
        </w:rPr>
        <w:lastRenderedPageBreak/>
        <w:t xml:space="preserve">1/    </w:t>
      </w:r>
      <w:r w:rsidR="00DA795F">
        <w:rPr>
          <w:b/>
          <w:sz w:val="24"/>
          <w:u w:val="single"/>
        </w:rPr>
        <w:t>Ú</w:t>
      </w:r>
      <w:r>
        <w:rPr>
          <w:b/>
          <w:sz w:val="24"/>
          <w:u w:val="single"/>
        </w:rPr>
        <w:t>daje o zařízení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</w:p>
    <w:p w:rsidR="001F6A14" w:rsidRDefault="001F6A14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1F6A14" w:rsidRPr="00CA6F1A" w:rsidRDefault="001F6A14" w:rsidP="00CA6F1A">
      <w:pPr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 xml:space="preserve">Domov mládeže (dále jen </w:t>
      </w:r>
      <w:r w:rsidR="00CA6F1A">
        <w:rPr>
          <w:sz w:val="24"/>
        </w:rPr>
        <w:t>„</w:t>
      </w:r>
      <w:r w:rsidR="007C1CF6">
        <w:rPr>
          <w:sz w:val="24"/>
        </w:rPr>
        <w:t xml:space="preserve">DM“) Akademie řemesel Praha - </w:t>
      </w:r>
      <w:proofErr w:type="spellStart"/>
      <w:r w:rsidR="007C1CF6">
        <w:rPr>
          <w:sz w:val="24"/>
        </w:rPr>
        <w:t>SŠt</w:t>
      </w:r>
      <w:proofErr w:type="spellEnd"/>
      <w:r>
        <w:rPr>
          <w:sz w:val="24"/>
        </w:rPr>
        <w:t xml:space="preserve">, Praha 4, </w:t>
      </w:r>
      <w:r w:rsidR="00DD7F3A" w:rsidRPr="00CA6F1A">
        <w:rPr>
          <w:sz w:val="24"/>
        </w:rPr>
        <w:t>Zelený pruh 1294</w:t>
      </w:r>
      <w:r w:rsidR="00896BBD">
        <w:rPr>
          <w:sz w:val="24"/>
        </w:rPr>
        <w:t>/52</w:t>
      </w:r>
      <w:r w:rsidRPr="00CA6F1A">
        <w:rPr>
          <w:sz w:val="24"/>
        </w:rPr>
        <w:t xml:space="preserve">, </w:t>
      </w:r>
      <w:r w:rsidR="00DD7F3A" w:rsidRPr="00CA6F1A">
        <w:rPr>
          <w:sz w:val="24"/>
        </w:rPr>
        <w:t xml:space="preserve"> </w:t>
      </w:r>
      <w:r w:rsidR="00152D91" w:rsidRPr="00CA6F1A">
        <w:rPr>
          <w:sz w:val="24"/>
        </w:rPr>
        <w:t>IČ</w:t>
      </w:r>
      <w:r w:rsidRPr="00CA6F1A">
        <w:rPr>
          <w:sz w:val="24"/>
        </w:rPr>
        <w:t>: 14891522, (dále jen</w:t>
      </w:r>
      <w:r w:rsidR="00DD7F3A" w:rsidRPr="00CA6F1A">
        <w:rPr>
          <w:sz w:val="24"/>
        </w:rPr>
        <w:t xml:space="preserve"> </w:t>
      </w:r>
      <w:r w:rsidR="00CA6F1A" w:rsidRPr="00CA6F1A">
        <w:rPr>
          <w:sz w:val="24"/>
        </w:rPr>
        <w:t>„</w:t>
      </w:r>
      <w:r w:rsidRPr="00CA6F1A">
        <w:rPr>
          <w:sz w:val="24"/>
        </w:rPr>
        <w:t>škola“), který je umístěn</w:t>
      </w:r>
      <w:r w:rsidR="00CA6F1A">
        <w:rPr>
          <w:sz w:val="24"/>
        </w:rPr>
        <w:t xml:space="preserve"> </w:t>
      </w:r>
      <w:r w:rsidRPr="00CA6F1A">
        <w:rPr>
          <w:sz w:val="24"/>
        </w:rPr>
        <w:t>v Praze 4, Vrbova 1233/34, tel:</w:t>
      </w:r>
      <w:r w:rsidR="00DD7F3A" w:rsidRPr="00CA6F1A">
        <w:rPr>
          <w:sz w:val="24"/>
        </w:rPr>
        <w:t xml:space="preserve"> </w:t>
      </w:r>
      <w:r w:rsidRPr="00CA6F1A">
        <w:rPr>
          <w:sz w:val="24"/>
        </w:rPr>
        <w:t>241490026 poskytu</w:t>
      </w:r>
      <w:r w:rsidR="00CA6F1A">
        <w:rPr>
          <w:sz w:val="24"/>
        </w:rPr>
        <w:t xml:space="preserve">je během školního roku </w:t>
      </w:r>
      <w:r w:rsidR="00DA795F" w:rsidRPr="00CA6F1A">
        <w:rPr>
          <w:sz w:val="24"/>
        </w:rPr>
        <w:t xml:space="preserve">ubytování </w:t>
      </w:r>
      <w:r w:rsidRPr="00CA6F1A">
        <w:rPr>
          <w:sz w:val="24"/>
        </w:rPr>
        <w:t>žákům vlastním i z jiných škol.</w:t>
      </w:r>
      <w:r w:rsidRPr="00CA6F1A">
        <w:rPr>
          <w:sz w:val="24"/>
        </w:rPr>
        <w:tab/>
      </w:r>
    </w:p>
    <w:p w:rsidR="001F6A14" w:rsidRDefault="004665FF" w:rsidP="00CA6F1A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DM je v provozu celoročně</w:t>
      </w:r>
      <w:r w:rsidR="001F6A14">
        <w:rPr>
          <w:sz w:val="24"/>
        </w:rPr>
        <w:t xml:space="preserve"> kromě období školních prázdnin.</w:t>
      </w:r>
    </w:p>
    <w:p w:rsidR="001F6A14" w:rsidRDefault="001F6A14" w:rsidP="00CA6F1A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 xml:space="preserve">Provozní řád DM je začleněn do systému řídících a organizačních norem školy.             </w:t>
      </w:r>
    </w:p>
    <w:p w:rsidR="001F6A14" w:rsidRDefault="001F6A14" w:rsidP="00CA6F1A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Provozní řád DM vychází ze zákona č. 258/200</w:t>
      </w:r>
      <w:r w:rsidR="00E60FA3">
        <w:rPr>
          <w:sz w:val="24"/>
        </w:rPr>
        <w:t>0</w:t>
      </w:r>
      <w:r>
        <w:rPr>
          <w:sz w:val="24"/>
        </w:rPr>
        <w:t xml:space="preserve"> </w:t>
      </w:r>
      <w:r w:rsidR="00F41B73">
        <w:rPr>
          <w:sz w:val="24"/>
        </w:rPr>
        <w:t>Sb., o ochraně veřejného zdraví, v platném znění.</w:t>
      </w:r>
      <w:r>
        <w:rPr>
          <w:sz w:val="24"/>
        </w:rPr>
        <w:t xml:space="preserve"> </w:t>
      </w:r>
    </w:p>
    <w:p w:rsidR="001F6A14" w:rsidRPr="00CA6F1A" w:rsidRDefault="00DA795F" w:rsidP="00CA6F1A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Výklad</w:t>
      </w:r>
      <w:r w:rsidR="00DD7F3A">
        <w:rPr>
          <w:sz w:val="24"/>
        </w:rPr>
        <w:t xml:space="preserve"> </w:t>
      </w:r>
      <w:r w:rsidR="001F6A14">
        <w:rPr>
          <w:sz w:val="24"/>
        </w:rPr>
        <w:t xml:space="preserve">ustanovení tohoto Provozního řádu DM podává zástupce ředitele pro </w:t>
      </w:r>
      <w:r w:rsidR="00A51AB7" w:rsidRPr="00CA6F1A">
        <w:rPr>
          <w:sz w:val="24"/>
        </w:rPr>
        <w:t>p</w:t>
      </w:r>
      <w:r w:rsidR="00D67DA9" w:rsidRPr="00CA6F1A">
        <w:rPr>
          <w:sz w:val="24"/>
        </w:rPr>
        <w:t>rovoz</w:t>
      </w:r>
      <w:r w:rsidR="009A2F76" w:rsidRPr="00CA6F1A">
        <w:rPr>
          <w:sz w:val="24"/>
        </w:rPr>
        <w:t>ní úsek</w:t>
      </w:r>
      <w:r w:rsidR="00A51AB7" w:rsidRPr="00CA6F1A">
        <w:rPr>
          <w:sz w:val="24"/>
        </w:rPr>
        <w:t>,</w:t>
      </w:r>
      <w:r w:rsidR="001F6A14" w:rsidRPr="00CA6F1A">
        <w:rPr>
          <w:sz w:val="24"/>
        </w:rPr>
        <w:t xml:space="preserve"> který přímo </w:t>
      </w:r>
      <w:r w:rsidR="00406E0F" w:rsidRPr="00CA6F1A">
        <w:rPr>
          <w:sz w:val="24"/>
        </w:rPr>
        <w:t>řídí práci vedoucího DM</w:t>
      </w:r>
      <w:r w:rsidR="001F6A14" w:rsidRPr="00CA6F1A">
        <w:rPr>
          <w:sz w:val="24"/>
        </w:rPr>
        <w:t>.</w:t>
      </w:r>
      <w:r w:rsidR="00CA6F1A">
        <w:rPr>
          <w:sz w:val="24"/>
        </w:rPr>
        <w:t xml:space="preserve"> </w:t>
      </w:r>
      <w:r w:rsidR="00406E0F" w:rsidRPr="00CA6F1A">
        <w:rPr>
          <w:sz w:val="24"/>
        </w:rPr>
        <w:t>Vedoucí DM</w:t>
      </w:r>
      <w:r w:rsidR="001F6A14" w:rsidRPr="00CA6F1A">
        <w:rPr>
          <w:sz w:val="24"/>
        </w:rPr>
        <w:t xml:space="preserve"> kontroluje dodržování provozního řádu přímo v DM.</w:t>
      </w:r>
    </w:p>
    <w:p w:rsidR="001F6A14" w:rsidRDefault="00134273" w:rsidP="00702DE3">
      <w:pPr>
        <w:ind w:left="1398"/>
        <w:jc w:val="both"/>
        <w:rPr>
          <w:sz w:val="24"/>
        </w:rPr>
      </w:pPr>
      <w:r>
        <w:rPr>
          <w:sz w:val="24"/>
        </w:rPr>
        <w:t>Tento provozní</w:t>
      </w:r>
      <w:r w:rsidR="001F6A14">
        <w:rPr>
          <w:sz w:val="24"/>
        </w:rPr>
        <w:t xml:space="preserve"> řád DM nabývá platnosti dnem </w:t>
      </w:r>
      <w:r w:rsidR="001F6A14">
        <w:rPr>
          <w:sz w:val="24"/>
          <w:u w:val="single"/>
        </w:rPr>
        <w:t xml:space="preserve">1. </w:t>
      </w:r>
      <w:r w:rsidR="00CF2F17">
        <w:rPr>
          <w:sz w:val="24"/>
          <w:u w:val="single"/>
        </w:rPr>
        <w:t>listopadu</w:t>
      </w:r>
      <w:r w:rsidR="001F6A14">
        <w:rPr>
          <w:sz w:val="24"/>
          <w:u w:val="single"/>
        </w:rPr>
        <w:t xml:space="preserve"> 20</w:t>
      </w:r>
      <w:r w:rsidR="00AB1A01">
        <w:rPr>
          <w:sz w:val="24"/>
          <w:u w:val="single"/>
        </w:rPr>
        <w:t>1</w:t>
      </w:r>
      <w:r w:rsidR="00CF2F17">
        <w:rPr>
          <w:sz w:val="24"/>
          <w:u w:val="single"/>
        </w:rPr>
        <w:t>8</w:t>
      </w:r>
      <w:r w:rsidR="00702DE3">
        <w:rPr>
          <w:sz w:val="24"/>
        </w:rPr>
        <w:t xml:space="preserve"> a zároveň pozbývá platnost </w:t>
      </w:r>
      <w:r>
        <w:rPr>
          <w:sz w:val="24"/>
        </w:rPr>
        <w:t>PŘ DM ze dne 1. září 2016.</w:t>
      </w: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2/    </w:t>
      </w:r>
      <w:r w:rsidR="00DA795F">
        <w:rPr>
          <w:b/>
          <w:sz w:val="24"/>
          <w:u w:val="single"/>
        </w:rPr>
        <w:t>R</w:t>
      </w:r>
      <w:r>
        <w:rPr>
          <w:b/>
          <w:sz w:val="24"/>
          <w:u w:val="single"/>
        </w:rPr>
        <w:t>ežim dne</w:t>
      </w:r>
    </w:p>
    <w:p w:rsidR="001F6A14" w:rsidRDefault="001F6A14">
      <w:pPr>
        <w:jc w:val="both"/>
        <w:rPr>
          <w:b/>
          <w:sz w:val="24"/>
          <w:u w:val="single"/>
        </w:rPr>
      </w:pPr>
    </w:p>
    <w:p w:rsidR="001F6A14" w:rsidRDefault="001F6A14">
      <w:pPr>
        <w:jc w:val="both"/>
        <w:rPr>
          <w:sz w:val="24"/>
        </w:rPr>
      </w:pPr>
      <w:r>
        <w:rPr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6872"/>
      </w:tblGrid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05,30 – 06,30 hod.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Všeobecný budíček podle rozvrhu teoretického a praktického vyučování</w:t>
            </w:r>
          </w:p>
        </w:tc>
      </w:tr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do 07,00 hod.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Osobní hygiena a snídaně</w:t>
            </w:r>
          </w:p>
        </w:tc>
      </w:tr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07,00 – 14,00 hod.</w:t>
            </w:r>
          </w:p>
        </w:tc>
        <w:tc>
          <w:tcPr>
            <w:tcW w:w="6872" w:type="dxa"/>
          </w:tcPr>
          <w:p w:rsidR="001F6A14" w:rsidRDefault="001F6A1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výuka v teoretickém</w:t>
            </w:r>
            <w:r w:rsidR="00E60FA3">
              <w:rPr>
                <w:sz w:val="24"/>
              </w:rPr>
              <w:t xml:space="preserve"> vyučování nebo v odborném výcviku</w:t>
            </w:r>
          </w:p>
          <w:p w:rsidR="001F6A14" w:rsidRDefault="00A216A4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1F6A14">
              <w:rPr>
                <w:sz w:val="24"/>
              </w:rPr>
              <w:t>ýchovná činnost se žáky, kterým začíná vyučování později, příp. až odpoledne: příprava na vyučování, opakování učiva, vypracování domácích úkolů za součinnosti vychovatele</w:t>
            </w:r>
          </w:p>
        </w:tc>
      </w:tr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14,00 – 17,30 hod.</w:t>
            </w:r>
          </w:p>
          <w:p w:rsidR="00A51AB7" w:rsidRDefault="00A51AB7">
            <w:pPr>
              <w:jc w:val="both"/>
              <w:rPr>
                <w:sz w:val="24"/>
              </w:rPr>
            </w:pPr>
          </w:p>
          <w:p w:rsidR="00A51AB7" w:rsidRDefault="00A51AB7">
            <w:pPr>
              <w:jc w:val="both"/>
              <w:rPr>
                <w:sz w:val="24"/>
              </w:rPr>
            </w:pPr>
          </w:p>
          <w:p w:rsidR="00A51AB7" w:rsidRDefault="00A51AB7">
            <w:pPr>
              <w:jc w:val="both"/>
              <w:rPr>
                <w:sz w:val="24"/>
              </w:rPr>
            </w:pPr>
          </w:p>
          <w:p w:rsidR="00A51AB7" w:rsidRDefault="00A51AB7" w:rsidP="00A51AB7">
            <w:pPr>
              <w:jc w:val="both"/>
              <w:rPr>
                <w:sz w:val="24"/>
              </w:rPr>
            </w:pPr>
          </w:p>
          <w:p w:rsidR="00A51AB7" w:rsidRDefault="00C06B6A">
            <w:pPr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="00A51AB7">
              <w:rPr>
                <w:sz w:val="24"/>
              </w:rPr>
              <w:t>,00 – 18,00 hod.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Program podle výchovných skupin:</w:t>
            </w:r>
          </w:p>
          <w:p w:rsidR="001F6A14" w:rsidRDefault="001F6A1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zájmová činnost</w:t>
            </w:r>
          </w:p>
          <w:p w:rsidR="001F6A14" w:rsidRDefault="001F6A1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osobní volno</w:t>
            </w:r>
          </w:p>
          <w:p w:rsidR="001F6A14" w:rsidRDefault="001F6A1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ve středu pravidelné vycházky do 21,30 hod.</w:t>
            </w:r>
          </w:p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(22,30 hod. individuálně pro žáky starší </w:t>
            </w:r>
            <w:r w:rsidR="00DA795F">
              <w:rPr>
                <w:sz w:val="24"/>
              </w:rPr>
              <w:t>18</w:t>
            </w:r>
            <w:r>
              <w:rPr>
                <w:sz w:val="24"/>
              </w:rPr>
              <w:t xml:space="preserve"> let) </w:t>
            </w:r>
          </w:p>
          <w:p w:rsidR="00A51AB7" w:rsidRDefault="00A51AB7" w:rsidP="00A51AB7">
            <w:pPr>
              <w:ind w:left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příprava na vyučování </w:t>
            </w:r>
          </w:p>
        </w:tc>
      </w:tr>
      <w:tr w:rsidR="001F6A14">
        <w:tc>
          <w:tcPr>
            <w:tcW w:w="2338" w:type="dxa"/>
          </w:tcPr>
          <w:p w:rsidR="001F6A14" w:rsidRDefault="00795FB2">
            <w:pPr>
              <w:jc w:val="both"/>
              <w:rPr>
                <w:sz w:val="24"/>
              </w:rPr>
            </w:pPr>
            <w:r>
              <w:rPr>
                <w:sz w:val="24"/>
              </w:rPr>
              <w:t>18,00 – 19,0</w:t>
            </w:r>
            <w:r w:rsidR="001F6A14">
              <w:rPr>
                <w:sz w:val="24"/>
              </w:rPr>
              <w:t>0 hod.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Večeře</w:t>
            </w:r>
          </w:p>
        </w:tc>
      </w:tr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18,30 – 21,30 hod.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Kulturně výchovná a sportovní činnost, osobní volno (dle plánu vychovatelů) </w:t>
            </w:r>
          </w:p>
        </w:tc>
      </w:tr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21,30 – 22,00 hod. 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Osobní hygiena, příprava ke spánku</w:t>
            </w:r>
          </w:p>
        </w:tc>
      </w:tr>
      <w:tr w:rsidR="001F6A14">
        <w:tc>
          <w:tcPr>
            <w:tcW w:w="2338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>22,00 hod.</w:t>
            </w:r>
          </w:p>
        </w:tc>
        <w:tc>
          <w:tcPr>
            <w:tcW w:w="6872" w:type="dxa"/>
          </w:tcPr>
          <w:p w:rsidR="001F6A14" w:rsidRDefault="001F6A1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Večerka </w:t>
            </w:r>
          </w:p>
        </w:tc>
      </w:tr>
    </w:tbl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  <w:r>
        <w:rPr>
          <w:b/>
          <w:sz w:val="24"/>
        </w:rPr>
        <w:t>3/</w:t>
      </w:r>
      <w:r>
        <w:rPr>
          <w:b/>
          <w:sz w:val="24"/>
        </w:rPr>
        <w:tab/>
      </w:r>
      <w:r w:rsidR="00DA795F">
        <w:rPr>
          <w:b/>
          <w:sz w:val="24"/>
          <w:u w:val="single"/>
        </w:rPr>
        <w:t>P</w:t>
      </w:r>
      <w:r>
        <w:rPr>
          <w:b/>
          <w:sz w:val="24"/>
          <w:u w:val="single"/>
        </w:rPr>
        <w:t>odmínky pohybové výchovy a otužování</w:t>
      </w:r>
    </w:p>
    <w:p w:rsidR="001F6A14" w:rsidRDefault="001F6A14">
      <w:pPr>
        <w:jc w:val="both"/>
        <w:rPr>
          <w:sz w:val="24"/>
        </w:rPr>
      </w:pPr>
    </w:p>
    <w:p w:rsidR="001F6A14" w:rsidRDefault="00E60FA3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Možnost využití tělocvičny</w:t>
      </w:r>
      <w:r w:rsidR="004A52B1">
        <w:rPr>
          <w:sz w:val="24"/>
        </w:rPr>
        <w:t>, posilovny</w:t>
      </w:r>
      <w:r>
        <w:rPr>
          <w:sz w:val="24"/>
        </w:rPr>
        <w:t xml:space="preserve"> </w:t>
      </w:r>
      <w:r w:rsidR="001F6A14">
        <w:rPr>
          <w:sz w:val="24"/>
        </w:rPr>
        <w:t>a venkovního prostoru v objektu DM, dle rozpisu vychovatelů.</w:t>
      </w:r>
    </w:p>
    <w:p w:rsidR="001F6A14" w:rsidRDefault="001F6A14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Otužování probíhá individuálně (použití sprch na DM).</w:t>
      </w:r>
    </w:p>
    <w:p w:rsidR="001F6A14" w:rsidRDefault="001F6A14">
      <w:pPr>
        <w:jc w:val="both"/>
        <w:rPr>
          <w:sz w:val="24"/>
        </w:rPr>
      </w:pPr>
    </w:p>
    <w:p w:rsidR="00AB1A01" w:rsidRDefault="00AB1A01">
      <w:pPr>
        <w:jc w:val="both"/>
        <w:rPr>
          <w:sz w:val="24"/>
        </w:rPr>
      </w:pPr>
    </w:p>
    <w:p w:rsidR="00AB1A01" w:rsidRDefault="00AB1A01">
      <w:pPr>
        <w:jc w:val="both"/>
        <w:rPr>
          <w:sz w:val="24"/>
        </w:rPr>
      </w:pPr>
    </w:p>
    <w:p w:rsidR="00AB1A01" w:rsidRDefault="00AB1A01">
      <w:pPr>
        <w:jc w:val="both"/>
        <w:rPr>
          <w:sz w:val="24"/>
        </w:rPr>
      </w:pPr>
    </w:p>
    <w:p w:rsidR="00AB1A01" w:rsidRDefault="00AB1A01">
      <w:pPr>
        <w:jc w:val="both"/>
        <w:rPr>
          <w:sz w:val="24"/>
        </w:rPr>
      </w:pPr>
    </w:p>
    <w:p w:rsidR="001F6A14" w:rsidRDefault="001F6A14" w:rsidP="007B5300">
      <w:pPr>
        <w:jc w:val="both"/>
        <w:rPr>
          <w:sz w:val="24"/>
        </w:rPr>
      </w:pPr>
    </w:p>
    <w:p w:rsidR="001F6A14" w:rsidRDefault="00184C14">
      <w:pPr>
        <w:jc w:val="both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34290</wp:posOffset>
            </wp:positionV>
            <wp:extent cx="5752465" cy="8133715"/>
            <wp:effectExtent l="19050" t="0" r="635" b="0"/>
            <wp:wrapNone/>
            <wp:docPr id="4" name="obrázek 4" descr="vodotisk_A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otisk_AR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81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A14">
        <w:rPr>
          <w:b/>
          <w:sz w:val="24"/>
        </w:rPr>
        <w:t>4/</w:t>
      </w:r>
      <w:r w:rsidR="001F6A14">
        <w:rPr>
          <w:b/>
          <w:sz w:val="24"/>
        </w:rPr>
        <w:tab/>
      </w:r>
      <w:r w:rsidR="00DA795F">
        <w:rPr>
          <w:b/>
          <w:sz w:val="24"/>
          <w:u w:val="single"/>
        </w:rPr>
        <w:t>R</w:t>
      </w:r>
      <w:r w:rsidR="001F6A14">
        <w:rPr>
          <w:b/>
          <w:sz w:val="24"/>
          <w:u w:val="single"/>
        </w:rPr>
        <w:t>ežim stravování a pitný režim</w:t>
      </w:r>
    </w:p>
    <w:p w:rsidR="001F6A14" w:rsidRDefault="001F6A14">
      <w:pPr>
        <w:jc w:val="both"/>
        <w:rPr>
          <w:sz w:val="24"/>
        </w:rPr>
      </w:pPr>
    </w:p>
    <w:p w:rsidR="001F6A14" w:rsidRDefault="00DA795F">
      <w:pPr>
        <w:ind w:firstLine="708"/>
        <w:jc w:val="both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>V DM je zajištěno stravovací zařízení, které je v pronájmu.</w:t>
      </w:r>
    </w:p>
    <w:p w:rsidR="007D6B52" w:rsidRPr="007D6B52" w:rsidRDefault="007D6B52" w:rsidP="007D6B52">
      <w:pPr>
        <w:ind w:left="708" w:firstLine="708"/>
        <w:rPr>
          <w:b/>
          <w:bCs/>
          <w:sz w:val="24"/>
          <w:szCs w:val="24"/>
        </w:rPr>
      </w:pPr>
      <w:r w:rsidRPr="007D6B52">
        <w:rPr>
          <w:b/>
          <w:bCs/>
          <w:i/>
          <w:iCs/>
          <w:sz w:val="24"/>
          <w:szCs w:val="24"/>
        </w:rPr>
        <w:t>Doba výdeje stravy:</w:t>
      </w:r>
      <w:r w:rsidRPr="007D6B52">
        <w:rPr>
          <w:b/>
          <w:bCs/>
          <w:sz w:val="24"/>
          <w:szCs w:val="24"/>
        </w:rPr>
        <w:t>                    </w:t>
      </w:r>
    </w:p>
    <w:p w:rsidR="007D6B52" w:rsidRPr="007D6B52" w:rsidRDefault="007D6B52" w:rsidP="007D6B52">
      <w:pPr>
        <w:ind w:left="708" w:firstLine="708"/>
        <w:rPr>
          <w:sz w:val="24"/>
          <w:szCs w:val="24"/>
        </w:rPr>
      </w:pPr>
      <w:r w:rsidRPr="007D6B52">
        <w:rPr>
          <w:sz w:val="24"/>
          <w:szCs w:val="24"/>
        </w:rPr>
        <w:t xml:space="preserve">Snídaně se podávají od pondělí do pátku a večeře od pondělí do čtvrtka. </w:t>
      </w:r>
    </w:p>
    <w:p w:rsidR="007D6B52" w:rsidRPr="007D6B52" w:rsidRDefault="007D6B52" w:rsidP="007D6B52">
      <w:pPr>
        <w:tabs>
          <w:tab w:val="left" w:pos="7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12ED9">
        <w:rPr>
          <w:sz w:val="24"/>
          <w:szCs w:val="24"/>
        </w:rPr>
        <w:t>s</w:t>
      </w:r>
      <w:r w:rsidRPr="007D6B52">
        <w:rPr>
          <w:sz w:val="24"/>
          <w:szCs w:val="24"/>
        </w:rPr>
        <w:t>nídaně</w:t>
      </w:r>
      <w:r w:rsidR="00F719DE">
        <w:rPr>
          <w:sz w:val="24"/>
          <w:szCs w:val="24"/>
        </w:rPr>
        <w:t xml:space="preserve">                      </w:t>
      </w:r>
      <w:r w:rsidR="00E12ED9">
        <w:rPr>
          <w:sz w:val="24"/>
          <w:szCs w:val="24"/>
        </w:rPr>
        <w:t xml:space="preserve"> </w:t>
      </w:r>
      <w:r w:rsidR="00F719DE">
        <w:rPr>
          <w:sz w:val="24"/>
          <w:szCs w:val="24"/>
        </w:rPr>
        <w:t xml:space="preserve"> </w:t>
      </w:r>
      <w:r w:rsidR="007C1CF6">
        <w:rPr>
          <w:sz w:val="24"/>
          <w:szCs w:val="24"/>
        </w:rPr>
        <w:t xml:space="preserve"> 6.</w:t>
      </w:r>
      <w:r w:rsidR="00AB1A01">
        <w:rPr>
          <w:sz w:val="24"/>
          <w:szCs w:val="24"/>
        </w:rPr>
        <w:t>15</w:t>
      </w:r>
      <w:r w:rsidR="00E12ED9">
        <w:rPr>
          <w:sz w:val="24"/>
          <w:szCs w:val="24"/>
        </w:rPr>
        <w:t>  -</w:t>
      </w:r>
      <w:r w:rsidR="007C1CF6">
        <w:rPr>
          <w:sz w:val="24"/>
          <w:szCs w:val="24"/>
        </w:rPr>
        <w:t>   8.</w:t>
      </w:r>
      <w:r w:rsidR="00AB1A01">
        <w:rPr>
          <w:sz w:val="24"/>
          <w:szCs w:val="24"/>
        </w:rPr>
        <w:t>00</w:t>
      </w:r>
      <w:r w:rsidRPr="007D6B52">
        <w:rPr>
          <w:sz w:val="24"/>
          <w:szCs w:val="24"/>
        </w:rPr>
        <w:t xml:space="preserve"> hod.</w:t>
      </w:r>
      <w:r w:rsidRPr="007D6B52">
        <w:rPr>
          <w:sz w:val="24"/>
          <w:szCs w:val="24"/>
        </w:rPr>
        <w:tab/>
      </w:r>
    </w:p>
    <w:p w:rsidR="007D6B52" w:rsidRPr="007D6B52" w:rsidRDefault="007D6B52" w:rsidP="007D6B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7D6B52">
        <w:rPr>
          <w:sz w:val="24"/>
          <w:szCs w:val="24"/>
        </w:rPr>
        <w:t>obědy</w:t>
      </w:r>
      <w:r w:rsidRPr="007D6B52">
        <w:rPr>
          <w:sz w:val="24"/>
          <w:szCs w:val="24"/>
        </w:rPr>
        <w:tab/>
        <w:t xml:space="preserve">  </w:t>
      </w:r>
      <w:r w:rsidR="00F719DE">
        <w:rPr>
          <w:sz w:val="24"/>
          <w:szCs w:val="24"/>
        </w:rPr>
        <w:t xml:space="preserve">                    </w:t>
      </w:r>
      <w:r w:rsidR="00E12ED9">
        <w:rPr>
          <w:sz w:val="24"/>
          <w:szCs w:val="24"/>
        </w:rPr>
        <w:t xml:space="preserve"> </w:t>
      </w:r>
      <w:r w:rsidR="00F719DE">
        <w:rPr>
          <w:sz w:val="24"/>
          <w:szCs w:val="24"/>
        </w:rPr>
        <w:t xml:space="preserve"> </w:t>
      </w:r>
      <w:r w:rsidR="007C1CF6">
        <w:rPr>
          <w:sz w:val="24"/>
          <w:szCs w:val="24"/>
        </w:rPr>
        <w:t>11.</w:t>
      </w:r>
      <w:r w:rsidR="00AB1A01">
        <w:rPr>
          <w:sz w:val="24"/>
          <w:szCs w:val="24"/>
        </w:rPr>
        <w:t>5</w:t>
      </w:r>
      <w:r w:rsidR="00E12ED9">
        <w:rPr>
          <w:sz w:val="24"/>
          <w:szCs w:val="24"/>
        </w:rPr>
        <w:t xml:space="preserve">0  - </w:t>
      </w:r>
      <w:r w:rsidR="007C1CF6">
        <w:rPr>
          <w:sz w:val="24"/>
          <w:szCs w:val="24"/>
        </w:rPr>
        <w:t xml:space="preserve"> 14.</w:t>
      </w:r>
      <w:r w:rsidRPr="007D6B52">
        <w:rPr>
          <w:sz w:val="24"/>
          <w:szCs w:val="24"/>
        </w:rPr>
        <w:t>00 hod.</w:t>
      </w:r>
    </w:p>
    <w:p w:rsidR="001F6A14" w:rsidRPr="007D6B52" w:rsidRDefault="007D6B52" w:rsidP="00C06B6A">
      <w:pPr>
        <w:ind w:left="708" w:firstLine="708"/>
        <w:rPr>
          <w:sz w:val="24"/>
          <w:szCs w:val="24"/>
        </w:rPr>
      </w:pPr>
      <w:r w:rsidRPr="007D6B52">
        <w:rPr>
          <w:sz w:val="24"/>
          <w:szCs w:val="24"/>
        </w:rPr>
        <w:t xml:space="preserve">večeře   </w:t>
      </w:r>
      <w:r w:rsidR="00F719DE">
        <w:rPr>
          <w:sz w:val="24"/>
          <w:szCs w:val="24"/>
        </w:rPr>
        <w:t xml:space="preserve">                      </w:t>
      </w:r>
      <w:r w:rsidR="007C1CF6">
        <w:rPr>
          <w:sz w:val="24"/>
          <w:szCs w:val="24"/>
        </w:rPr>
        <w:t>18.00  -   19.0</w:t>
      </w:r>
      <w:r w:rsidRPr="007D6B52">
        <w:rPr>
          <w:sz w:val="24"/>
          <w:szCs w:val="24"/>
        </w:rPr>
        <w:t>0 hod.</w:t>
      </w:r>
      <w:r w:rsidR="001F6A14" w:rsidRPr="007D6B52">
        <w:rPr>
          <w:sz w:val="24"/>
          <w:szCs w:val="24"/>
        </w:rPr>
        <w:t xml:space="preserve"> </w:t>
      </w:r>
    </w:p>
    <w:p w:rsidR="001F6A14" w:rsidRPr="007D6B52" w:rsidRDefault="001F6A14">
      <w:pPr>
        <w:jc w:val="both"/>
        <w:rPr>
          <w:sz w:val="24"/>
          <w:szCs w:val="24"/>
        </w:rPr>
      </w:pPr>
    </w:p>
    <w:p w:rsidR="001F6A14" w:rsidRDefault="001F6A14">
      <w:pPr>
        <w:ind w:firstLine="708"/>
        <w:jc w:val="both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  <w:t>Nabídka doplňkového sortimentu:</w:t>
      </w:r>
    </w:p>
    <w:p w:rsidR="001F6A14" w:rsidRDefault="00E12ED9">
      <w:pPr>
        <w:ind w:left="708" w:firstLine="708"/>
        <w:jc w:val="both"/>
        <w:rPr>
          <w:sz w:val="24"/>
        </w:rPr>
      </w:pPr>
      <w:r>
        <w:rPr>
          <w:sz w:val="24"/>
        </w:rPr>
        <w:t>n</w:t>
      </w:r>
      <w:r w:rsidR="00CF2F17">
        <w:rPr>
          <w:sz w:val="24"/>
        </w:rPr>
        <w:t xml:space="preserve">ákup v kantýně jídelny </w:t>
      </w:r>
      <w:r w:rsidR="001F6A14">
        <w:rPr>
          <w:sz w:val="24"/>
        </w:rPr>
        <w:t>nebo cukrovinky a nápoje na recepci DM.</w:t>
      </w:r>
    </w:p>
    <w:p w:rsidR="001F6A14" w:rsidRDefault="001F6A14">
      <w:pPr>
        <w:jc w:val="both"/>
        <w:rPr>
          <w:sz w:val="24"/>
        </w:rPr>
      </w:pPr>
    </w:p>
    <w:p w:rsidR="001F6A14" w:rsidRDefault="001F6A14" w:rsidP="00DA795F">
      <w:pPr>
        <w:ind w:left="1416" w:hanging="711"/>
        <w:jc w:val="both"/>
        <w:rPr>
          <w:sz w:val="24"/>
        </w:rPr>
      </w:pPr>
      <w:r>
        <w:rPr>
          <w:sz w:val="24"/>
        </w:rPr>
        <w:t>4.3</w:t>
      </w:r>
      <w:r>
        <w:rPr>
          <w:sz w:val="24"/>
        </w:rPr>
        <w:tab/>
        <w:t>Pitný režim si zajišťuje ubytovaný samostatně.</w:t>
      </w:r>
      <w:r w:rsidR="00DA795F">
        <w:rPr>
          <w:sz w:val="24"/>
        </w:rPr>
        <w:t xml:space="preserve"> V budově jsou k </w:t>
      </w:r>
      <w:r w:rsidR="007714A7">
        <w:rPr>
          <w:sz w:val="24"/>
        </w:rPr>
        <w:t>dispozici nápojové</w:t>
      </w:r>
      <w:r w:rsidR="00DA795F">
        <w:rPr>
          <w:sz w:val="24"/>
        </w:rPr>
        <w:t xml:space="preserve"> automaty.</w:t>
      </w: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b/>
          <w:sz w:val="24"/>
          <w:u w:val="single"/>
        </w:rPr>
      </w:pPr>
      <w:r>
        <w:rPr>
          <w:b/>
          <w:sz w:val="24"/>
        </w:rPr>
        <w:t>5/</w:t>
      </w:r>
      <w:r>
        <w:rPr>
          <w:b/>
          <w:sz w:val="24"/>
        </w:rPr>
        <w:tab/>
      </w:r>
      <w:r w:rsidR="00DA795F">
        <w:rPr>
          <w:b/>
          <w:sz w:val="24"/>
          <w:u w:val="single"/>
        </w:rPr>
        <w:t>Z</w:t>
      </w:r>
      <w:r>
        <w:rPr>
          <w:b/>
          <w:sz w:val="24"/>
          <w:u w:val="single"/>
        </w:rPr>
        <w:t>působ zajištění výměny a skladování prádla</w:t>
      </w: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  <w:r>
        <w:rPr>
          <w:sz w:val="24"/>
        </w:rPr>
        <w:tab/>
        <w:t>5.1</w:t>
      </w:r>
      <w:r>
        <w:rPr>
          <w:sz w:val="24"/>
        </w:rPr>
        <w:tab/>
        <w:t>Výměna lůžkovin se provádí</w:t>
      </w:r>
      <w:r w:rsidR="00DA795F">
        <w:rPr>
          <w:sz w:val="24"/>
        </w:rPr>
        <w:t xml:space="preserve"> nejdéle</w:t>
      </w:r>
      <w:r>
        <w:rPr>
          <w:sz w:val="24"/>
        </w:rPr>
        <w:t xml:space="preserve"> je</w:t>
      </w:r>
      <w:r w:rsidR="00901B3A">
        <w:rPr>
          <w:sz w:val="24"/>
        </w:rPr>
        <w:t xml:space="preserve">dnou za 2 týdny </w:t>
      </w:r>
      <w:r>
        <w:rPr>
          <w:sz w:val="24"/>
        </w:rPr>
        <w:t>nebo dle potřeby.</w:t>
      </w:r>
    </w:p>
    <w:p w:rsidR="001F6A14" w:rsidRDefault="001F6A14">
      <w:pPr>
        <w:jc w:val="both"/>
        <w:rPr>
          <w:sz w:val="24"/>
        </w:rPr>
      </w:pPr>
      <w:r>
        <w:rPr>
          <w:sz w:val="24"/>
        </w:rPr>
        <w:tab/>
        <w:t>5.2</w:t>
      </w:r>
      <w:r w:rsidR="00DA795F">
        <w:rPr>
          <w:sz w:val="24"/>
        </w:rPr>
        <w:tab/>
      </w:r>
      <w:r w:rsidR="00963D10">
        <w:rPr>
          <w:sz w:val="24"/>
        </w:rPr>
        <w:t xml:space="preserve">Lůžkoviny jsou prány ve smluvní </w:t>
      </w:r>
      <w:r>
        <w:rPr>
          <w:sz w:val="24"/>
        </w:rPr>
        <w:t>prádelně.</w:t>
      </w:r>
    </w:p>
    <w:p w:rsidR="001F6A14" w:rsidRPr="00CA6F1A" w:rsidRDefault="00C06B6A" w:rsidP="00CA6F1A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Žáci prádlo</w:t>
      </w:r>
      <w:r w:rsidR="001F6A14">
        <w:rPr>
          <w:sz w:val="24"/>
        </w:rPr>
        <w:t xml:space="preserve"> ve stan</w:t>
      </w:r>
      <w:r>
        <w:rPr>
          <w:sz w:val="24"/>
        </w:rPr>
        <w:t>ovený den předají vychovateli, který zajistí odnesení</w:t>
      </w:r>
      <w:r w:rsidR="001F6A14">
        <w:rPr>
          <w:sz w:val="24"/>
        </w:rPr>
        <w:t xml:space="preserve"> </w:t>
      </w:r>
      <w:r w:rsidR="001F6A14" w:rsidRPr="00CA6F1A">
        <w:rPr>
          <w:sz w:val="24"/>
        </w:rPr>
        <w:t>do skladu špinavého prádla</w:t>
      </w:r>
      <w:r w:rsidRPr="00CA6F1A">
        <w:rPr>
          <w:sz w:val="24"/>
        </w:rPr>
        <w:t xml:space="preserve">. Ze skladu čistého prádla jim hospodářka </w:t>
      </w:r>
      <w:r w:rsidR="001F6A14" w:rsidRPr="00CA6F1A">
        <w:rPr>
          <w:sz w:val="24"/>
        </w:rPr>
        <w:t xml:space="preserve">vydá čisté lůžkoviny. Po dokončení výměny jsou </w:t>
      </w:r>
      <w:r w:rsidRPr="00CA6F1A">
        <w:rPr>
          <w:sz w:val="24"/>
        </w:rPr>
        <w:t xml:space="preserve">špinavé </w:t>
      </w:r>
      <w:r w:rsidR="001F6A14" w:rsidRPr="00CA6F1A">
        <w:rPr>
          <w:sz w:val="24"/>
        </w:rPr>
        <w:t xml:space="preserve">lůžkoviny </w:t>
      </w:r>
      <w:r w:rsidR="00963D10">
        <w:rPr>
          <w:sz w:val="24"/>
        </w:rPr>
        <w:t>v jednorázových obalech odvezeny</w:t>
      </w:r>
      <w:r w:rsidR="001F6A14" w:rsidRPr="00CA6F1A">
        <w:rPr>
          <w:sz w:val="24"/>
        </w:rPr>
        <w:t xml:space="preserve"> do prádelny.</w:t>
      </w:r>
    </w:p>
    <w:p w:rsidR="001F6A14" w:rsidRDefault="001F6A14">
      <w:pPr>
        <w:jc w:val="both"/>
        <w:rPr>
          <w:sz w:val="24"/>
        </w:rPr>
      </w:pPr>
    </w:p>
    <w:p w:rsidR="001F6A14" w:rsidRDefault="00F41B73">
      <w:pPr>
        <w:pStyle w:val="Nadpis2"/>
        <w:rPr>
          <w:sz w:val="24"/>
          <w:u w:val="none"/>
        </w:rPr>
      </w:pPr>
      <w:r>
        <w:rPr>
          <w:b/>
          <w:sz w:val="24"/>
          <w:u w:val="none"/>
        </w:rPr>
        <w:t>6/</w:t>
      </w:r>
      <w:r w:rsidR="001F6A14">
        <w:rPr>
          <w:b/>
          <w:sz w:val="24"/>
          <w:u w:val="none"/>
        </w:rPr>
        <w:tab/>
      </w:r>
      <w:r w:rsidR="00DA795F">
        <w:rPr>
          <w:b/>
          <w:sz w:val="24"/>
        </w:rPr>
        <w:t>Ú</w:t>
      </w:r>
      <w:r w:rsidR="001F6A14">
        <w:rPr>
          <w:b/>
          <w:sz w:val="24"/>
        </w:rPr>
        <w:t>klid</w:t>
      </w:r>
    </w:p>
    <w:p w:rsidR="001F6A14" w:rsidRDefault="001F6A14">
      <w:pPr>
        <w:rPr>
          <w:sz w:val="24"/>
        </w:rPr>
      </w:pPr>
    </w:p>
    <w:p w:rsidR="001F6A14" w:rsidRDefault="00F41B73" w:rsidP="00CF2F17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 xml:space="preserve">      </w:t>
      </w:r>
      <w:r w:rsidR="00CF2F17">
        <w:rPr>
          <w:sz w:val="24"/>
        </w:rPr>
        <w:t xml:space="preserve">Úklid je zajištěn firmou CORA MANAGEMENT s.r.o., </w:t>
      </w:r>
      <w:proofErr w:type="spellStart"/>
      <w:r w:rsidR="00CF2F17">
        <w:rPr>
          <w:sz w:val="24"/>
        </w:rPr>
        <w:t>Podbabská</w:t>
      </w:r>
      <w:proofErr w:type="spellEnd"/>
      <w:r w:rsidR="00CF2F17">
        <w:rPr>
          <w:sz w:val="24"/>
        </w:rPr>
        <w:t xml:space="preserve"> 2582/30,     </w:t>
      </w:r>
    </w:p>
    <w:p w:rsidR="00CF2F17" w:rsidRDefault="00CF2F17" w:rsidP="00CF2F17">
      <w:pPr>
        <w:ind w:left="1065"/>
        <w:jc w:val="both"/>
        <w:rPr>
          <w:sz w:val="24"/>
        </w:rPr>
      </w:pPr>
      <w:r>
        <w:rPr>
          <w:sz w:val="24"/>
        </w:rPr>
        <w:t xml:space="preserve">      160 00 Praha 6</w:t>
      </w:r>
    </w:p>
    <w:p w:rsidR="001F6A14" w:rsidRDefault="00F41B73" w:rsidP="00CA6F1A">
      <w:pPr>
        <w:tabs>
          <w:tab w:val="left" w:pos="1418"/>
        </w:tabs>
        <w:ind w:left="705"/>
        <w:jc w:val="both"/>
        <w:rPr>
          <w:sz w:val="24"/>
        </w:rPr>
      </w:pPr>
      <w:r>
        <w:rPr>
          <w:sz w:val="24"/>
        </w:rPr>
        <w:t>6.2</w:t>
      </w:r>
      <w:r w:rsidR="00CA6F1A">
        <w:rPr>
          <w:sz w:val="24"/>
        </w:rPr>
        <w:tab/>
      </w:r>
      <w:r w:rsidR="001F6A14">
        <w:rPr>
          <w:sz w:val="24"/>
        </w:rPr>
        <w:t>Denně:</w:t>
      </w:r>
    </w:p>
    <w:p w:rsidR="00E12ED9" w:rsidRPr="00E12ED9" w:rsidRDefault="00E12ED9" w:rsidP="00E12ED9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v</w:t>
      </w:r>
      <w:r w:rsidR="001F6A14">
        <w:rPr>
          <w:sz w:val="24"/>
        </w:rPr>
        <w:t>yprazdňování a čištění košů na odpadky i tříděného odpadu</w:t>
      </w:r>
      <w:r w:rsidR="001F6A14">
        <w:rPr>
          <w:sz w:val="24"/>
        </w:rPr>
        <w:tab/>
      </w:r>
    </w:p>
    <w:p w:rsidR="001F6A14" w:rsidRDefault="00E12ED9" w:rsidP="00E12ED9">
      <w:pPr>
        <w:numPr>
          <w:ilvl w:val="0"/>
          <w:numId w:val="7"/>
        </w:numPr>
        <w:rPr>
          <w:sz w:val="24"/>
        </w:rPr>
      </w:pPr>
      <w:r>
        <w:rPr>
          <w:sz w:val="24"/>
        </w:rPr>
        <w:t>u</w:t>
      </w:r>
      <w:r w:rsidR="001F6A14">
        <w:rPr>
          <w:sz w:val="24"/>
        </w:rPr>
        <w:t xml:space="preserve">tírání prachu ze všech dosažitelných a </w:t>
      </w:r>
      <w:r w:rsidR="00CA6F1A">
        <w:rPr>
          <w:sz w:val="24"/>
        </w:rPr>
        <w:t>volně přístupných ploch nábytku</w:t>
      </w:r>
      <w:r w:rsidR="001F6A14">
        <w:rPr>
          <w:sz w:val="24"/>
        </w:rPr>
        <w:t xml:space="preserve">, nebo jiného zařízení do výšky </w:t>
      </w:r>
      <w:smartTag w:uri="urn:schemas-microsoft-com:office:smarttags" w:element="metricconverter">
        <w:smartTagPr>
          <w:attr w:name="ProductID" w:val="170 cm"/>
        </w:smartTagPr>
        <w:r w:rsidR="001F6A14">
          <w:rPr>
            <w:sz w:val="24"/>
          </w:rPr>
          <w:t>170 cm</w:t>
        </w:r>
      </w:smartTag>
      <w:r w:rsidR="001F6A14">
        <w:rPr>
          <w:sz w:val="24"/>
        </w:rPr>
        <w:t xml:space="preserve">., otírání </w:t>
      </w:r>
      <w:r>
        <w:rPr>
          <w:sz w:val="24"/>
        </w:rPr>
        <w:t xml:space="preserve">povrchu stolů urovnání nábytku. </w:t>
      </w:r>
      <w:r w:rsidR="001F6A14">
        <w:rPr>
          <w:sz w:val="24"/>
        </w:rPr>
        <w:t>Luxování koberců v pokojích, společenských místnostech, na chodbách</w:t>
      </w:r>
      <w:r>
        <w:rPr>
          <w:sz w:val="24"/>
        </w:rPr>
        <w:t xml:space="preserve"> a </w:t>
      </w:r>
      <w:r w:rsidR="001F6A14">
        <w:rPr>
          <w:sz w:val="24"/>
        </w:rPr>
        <w:t>sch</w:t>
      </w:r>
      <w:r w:rsidR="00DD7F3A">
        <w:rPr>
          <w:sz w:val="24"/>
        </w:rPr>
        <w:t>odištích.</w:t>
      </w:r>
      <w:r w:rsidR="00DD7F3A">
        <w:rPr>
          <w:sz w:val="24"/>
        </w:rPr>
        <w:tab/>
      </w:r>
      <w:r w:rsidR="00DD7F3A">
        <w:rPr>
          <w:sz w:val="24"/>
        </w:rPr>
        <w:tab/>
      </w:r>
      <w:r w:rsidR="001F6A14">
        <w:rPr>
          <w:sz w:val="24"/>
        </w:rPr>
        <w:tab/>
      </w:r>
      <w:r w:rsidR="001F6A14">
        <w:rPr>
          <w:sz w:val="24"/>
        </w:rPr>
        <w:tab/>
      </w:r>
    </w:p>
    <w:p w:rsidR="001F6A14" w:rsidRDefault="00DD7F3A" w:rsidP="00E12ED9">
      <w:pPr>
        <w:numPr>
          <w:ilvl w:val="0"/>
          <w:numId w:val="7"/>
        </w:numPr>
        <w:rPr>
          <w:sz w:val="24"/>
        </w:rPr>
      </w:pPr>
      <w:proofErr w:type="spellStart"/>
      <w:r>
        <w:rPr>
          <w:sz w:val="24"/>
        </w:rPr>
        <w:t>m</w:t>
      </w:r>
      <w:r w:rsidR="001F6A14">
        <w:rPr>
          <w:sz w:val="24"/>
        </w:rPr>
        <w:t>opování</w:t>
      </w:r>
      <w:proofErr w:type="spellEnd"/>
      <w:r w:rsidR="00E12ED9">
        <w:rPr>
          <w:sz w:val="24"/>
        </w:rPr>
        <w:t xml:space="preserve"> </w:t>
      </w:r>
      <w:r w:rsidR="001F6A14">
        <w:rPr>
          <w:sz w:val="24"/>
        </w:rPr>
        <w:t xml:space="preserve"> podlah krytých PV</w:t>
      </w:r>
      <w:r>
        <w:rPr>
          <w:sz w:val="24"/>
        </w:rPr>
        <w:t>C</w:t>
      </w:r>
      <w:r w:rsidR="00901B3A">
        <w:rPr>
          <w:sz w:val="24"/>
        </w:rPr>
        <w:t xml:space="preserve">, dlažbou </w:t>
      </w:r>
      <w:r>
        <w:rPr>
          <w:sz w:val="24"/>
        </w:rPr>
        <w:t>nebo jiným povrchem</w:t>
      </w:r>
      <w:r w:rsidR="001F6A14">
        <w:rPr>
          <w:sz w:val="24"/>
        </w:rPr>
        <w:tab/>
      </w:r>
    </w:p>
    <w:p w:rsidR="001F6A14" w:rsidRDefault="00DD7F3A" w:rsidP="00DD7F3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</w:t>
      </w:r>
      <w:r w:rsidR="001F6A14">
        <w:rPr>
          <w:sz w:val="24"/>
        </w:rPr>
        <w:t>ytí a desinfekce umyvadel</w:t>
      </w:r>
      <w:r w:rsidR="00E60FA3">
        <w:rPr>
          <w:sz w:val="24"/>
        </w:rPr>
        <w:t>,</w:t>
      </w:r>
      <w:r w:rsidR="001F6A14">
        <w:rPr>
          <w:sz w:val="24"/>
        </w:rPr>
        <w:t xml:space="preserve"> sprch a vodovod</w:t>
      </w:r>
      <w:r>
        <w:rPr>
          <w:sz w:val="24"/>
        </w:rPr>
        <w:t>ních baterií, mís a mušlí na WC</w:t>
      </w:r>
    </w:p>
    <w:p w:rsidR="001F6A14" w:rsidRDefault="00DD7F3A" w:rsidP="00DD7F3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</w:t>
      </w:r>
      <w:r w:rsidR="001F6A14">
        <w:rPr>
          <w:sz w:val="24"/>
        </w:rPr>
        <w:t>ytí a desinfekce dřezů, lednic a vařičů v</w:t>
      </w:r>
      <w:r w:rsidR="00E12ED9">
        <w:rPr>
          <w:sz w:val="24"/>
        </w:rPr>
        <w:t> </w:t>
      </w:r>
      <w:r w:rsidR="001F6A14">
        <w:rPr>
          <w:sz w:val="24"/>
        </w:rPr>
        <w:t>kuchyňkách</w:t>
      </w:r>
      <w:r>
        <w:rPr>
          <w:sz w:val="24"/>
        </w:rPr>
        <w:t xml:space="preserve"> </w:t>
      </w:r>
      <w:r>
        <w:rPr>
          <w:sz w:val="24"/>
        </w:rPr>
        <w:tab/>
      </w:r>
      <w:r w:rsidR="001F6A14">
        <w:rPr>
          <w:sz w:val="24"/>
        </w:rPr>
        <w:tab/>
      </w:r>
    </w:p>
    <w:p w:rsidR="001F6A14" w:rsidRDefault="00DD7F3A" w:rsidP="00DD7F3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ú</w:t>
      </w:r>
      <w:r w:rsidR="001F6A14">
        <w:rPr>
          <w:sz w:val="24"/>
        </w:rPr>
        <w:t>klid kabiny výtahu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F6A14">
        <w:rPr>
          <w:sz w:val="24"/>
        </w:rPr>
        <w:tab/>
      </w:r>
    </w:p>
    <w:p w:rsidR="001F6A14" w:rsidRDefault="00DD7F3A" w:rsidP="00DD7F3A">
      <w:pPr>
        <w:numPr>
          <w:ilvl w:val="0"/>
          <w:numId w:val="7"/>
        </w:numPr>
        <w:rPr>
          <w:sz w:val="24"/>
        </w:rPr>
      </w:pPr>
      <w:r>
        <w:rPr>
          <w:sz w:val="24"/>
        </w:rPr>
        <w:t>d</w:t>
      </w:r>
      <w:r w:rsidR="001F6A14">
        <w:rPr>
          <w:sz w:val="24"/>
        </w:rPr>
        <w:t>vakrát ročně mýtí oken a celkový úklid všech prostor DM</w:t>
      </w:r>
      <w:r w:rsidR="00E12ED9">
        <w:rPr>
          <w:sz w:val="24"/>
        </w:rPr>
        <w:t>.</w:t>
      </w:r>
    </w:p>
    <w:p w:rsidR="001F6A14" w:rsidRDefault="001F6A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F6A14" w:rsidRDefault="00F41B73">
      <w:pPr>
        <w:ind w:firstLine="708"/>
        <w:rPr>
          <w:sz w:val="24"/>
        </w:rPr>
      </w:pPr>
      <w:r>
        <w:rPr>
          <w:sz w:val="24"/>
        </w:rPr>
        <w:t>6</w:t>
      </w:r>
      <w:r w:rsidR="00D67DA9">
        <w:rPr>
          <w:sz w:val="24"/>
        </w:rPr>
        <w:t>.3</w:t>
      </w:r>
      <w:r w:rsidR="00D67DA9">
        <w:rPr>
          <w:sz w:val="24"/>
        </w:rPr>
        <w:tab/>
        <w:t>Malování</w:t>
      </w:r>
      <w:r w:rsidR="00DA795F">
        <w:rPr>
          <w:sz w:val="24"/>
        </w:rPr>
        <w:t xml:space="preserve"> se provádí</w:t>
      </w:r>
      <w:r w:rsidR="00D67DA9">
        <w:rPr>
          <w:sz w:val="24"/>
        </w:rPr>
        <w:t xml:space="preserve"> </w:t>
      </w:r>
      <w:r w:rsidR="00DA795F">
        <w:rPr>
          <w:sz w:val="24"/>
        </w:rPr>
        <w:t xml:space="preserve">nejdéle </w:t>
      </w:r>
      <w:r w:rsidR="00D67DA9">
        <w:rPr>
          <w:sz w:val="24"/>
        </w:rPr>
        <w:t>jedenkrát za 2</w:t>
      </w:r>
      <w:r w:rsidR="00901B3A">
        <w:rPr>
          <w:sz w:val="24"/>
        </w:rPr>
        <w:t xml:space="preserve"> roky </w:t>
      </w:r>
      <w:r w:rsidR="001F6A14">
        <w:rPr>
          <w:sz w:val="24"/>
        </w:rPr>
        <w:t>nebo dle potřeby.</w:t>
      </w:r>
    </w:p>
    <w:p w:rsidR="001F6A14" w:rsidRDefault="001F6A14">
      <w:pPr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Pr="00AA6C68" w:rsidRDefault="001F6A1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</w:p>
    <w:p w:rsidR="001F6A14" w:rsidRDefault="001F6A1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Ing. </w:t>
      </w:r>
      <w:r w:rsidR="00F719DE">
        <w:rPr>
          <w:sz w:val="24"/>
        </w:rPr>
        <w:t xml:space="preserve">Drahoslav </w:t>
      </w:r>
      <w:proofErr w:type="spellStart"/>
      <w:r w:rsidR="00F719DE">
        <w:rPr>
          <w:sz w:val="24"/>
        </w:rPr>
        <w:t>Matonoha</w:t>
      </w:r>
      <w:proofErr w:type="spellEnd"/>
    </w:p>
    <w:p w:rsidR="001F6A14" w:rsidRDefault="001F6A14" w:rsidP="001C3B7B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ředitel   </w:t>
      </w:r>
    </w:p>
    <w:p w:rsidR="007B5300" w:rsidRDefault="007B5300" w:rsidP="001C3B7B">
      <w:pPr>
        <w:jc w:val="both"/>
        <w:rPr>
          <w:sz w:val="24"/>
        </w:rPr>
      </w:pPr>
    </w:p>
    <w:p w:rsidR="007B5300" w:rsidRDefault="007B5300" w:rsidP="001C3B7B">
      <w:pPr>
        <w:jc w:val="both"/>
        <w:rPr>
          <w:sz w:val="24"/>
        </w:rPr>
      </w:pPr>
    </w:p>
    <w:p w:rsidR="007B5300" w:rsidRDefault="00D30EE6" w:rsidP="001C3B7B">
      <w:pPr>
        <w:jc w:val="both"/>
        <w:rPr>
          <w:sz w:val="24"/>
        </w:rPr>
      </w:pPr>
      <w:r>
        <w:rPr>
          <w:sz w:val="24"/>
        </w:rPr>
        <w:t xml:space="preserve">V Praze </w:t>
      </w:r>
      <w:r w:rsidR="00CF2F17">
        <w:rPr>
          <w:sz w:val="24"/>
        </w:rPr>
        <w:t>dne 1. listopadu</w:t>
      </w:r>
      <w:r>
        <w:rPr>
          <w:sz w:val="24"/>
        </w:rPr>
        <w:t xml:space="preserve"> </w:t>
      </w:r>
      <w:r w:rsidR="00CF2F17">
        <w:rPr>
          <w:sz w:val="24"/>
        </w:rPr>
        <w:t>2018</w:t>
      </w:r>
    </w:p>
    <w:sectPr w:rsidR="007B5300" w:rsidSect="00957A0F">
      <w:pgSz w:w="11907" w:h="16839" w:code="9"/>
      <w:pgMar w:top="992" w:right="1418" w:bottom="851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369"/>
    <w:multiLevelType w:val="multilevel"/>
    <w:tmpl w:val="24D8EC7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0FB849D5"/>
    <w:multiLevelType w:val="multilevel"/>
    <w:tmpl w:val="47B8DD6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6062883"/>
    <w:multiLevelType w:val="multilevel"/>
    <w:tmpl w:val="DB0ABDF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21B857F5"/>
    <w:multiLevelType w:val="multilevel"/>
    <w:tmpl w:val="436855A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DD045B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134DA6"/>
    <w:multiLevelType w:val="multilevel"/>
    <w:tmpl w:val="2CA2C64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58783CFB"/>
    <w:multiLevelType w:val="hybridMultilevel"/>
    <w:tmpl w:val="5B12144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6947C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AB76C1"/>
    <w:multiLevelType w:val="hybridMultilevel"/>
    <w:tmpl w:val="9578C23C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82C0D5E"/>
    <w:multiLevelType w:val="multilevel"/>
    <w:tmpl w:val="07BC1A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D6B52"/>
    <w:rsid w:val="00086F18"/>
    <w:rsid w:val="00134273"/>
    <w:rsid w:val="00152D91"/>
    <w:rsid w:val="00163C3A"/>
    <w:rsid w:val="00181F40"/>
    <w:rsid w:val="00184C14"/>
    <w:rsid w:val="001C3B7B"/>
    <w:rsid w:val="001F6A14"/>
    <w:rsid w:val="00215186"/>
    <w:rsid w:val="00232F13"/>
    <w:rsid w:val="002834D5"/>
    <w:rsid w:val="0031378C"/>
    <w:rsid w:val="00372C39"/>
    <w:rsid w:val="00406E0F"/>
    <w:rsid w:val="004135D8"/>
    <w:rsid w:val="004665FF"/>
    <w:rsid w:val="00494A14"/>
    <w:rsid w:val="004A52B1"/>
    <w:rsid w:val="004C7CB7"/>
    <w:rsid w:val="00535704"/>
    <w:rsid w:val="00577634"/>
    <w:rsid w:val="005B7436"/>
    <w:rsid w:val="00616342"/>
    <w:rsid w:val="0066022B"/>
    <w:rsid w:val="006F1D57"/>
    <w:rsid w:val="00702DE3"/>
    <w:rsid w:val="0073400A"/>
    <w:rsid w:val="007714A7"/>
    <w:rsid w:val="00795FB2"/>
    <w:rsid w:val="007B5300"/>
    <w:rsid w:val="007C1CF6"/>
    <w:rsid w:val="007D6B52"/>
    <w:rsid w:val="008536D3"/>
    <w:rsid w:val="00896BBD"/>
    <w:rsid w:val="00900D6C"/>
    <w:rsid w:val="00901B3A"/>
    <w:rsid w:val="00936E64"/>
    <w:rsid w:val="00957A0F"/>
    <w:rsid w:val="00963D10"/>
    <w:rsid w:val="00971707"/>
    <w:rsid w:val="00985597"/>
    <w:rsid w:val="009A2F76"/>
    <w:rsid w:val="009D2736"/>
    <w:rsid w:val="00A216A4"/>
    <w:rsid w:val="00A51AB7"/>
    <w:rsid w:val="00A83F42"/>
    <w:rsid w:val="00AA6C68"/>
    <w:rsid w:val="00AB1A01"/>
    <w:rsid w:val="00AC6115"/>
    <w:rsid w:val="00C06B6A"/>
    <w:rsid w:val="00C143D9"/>
    <w:rsid w:val="00C7009A"/>
    <w:rsid w:val="00C769FF"/>
    <w:rsid w:val="00CA6F1A"/>
    <w:rsid w:val="00CF2F17"/>
    <w:rsid w:val="00D30EE6"/>
    <w:rsid w:val="00D644FB"/>
    <w:rsid w:val="00D67DA9"/>
    <w:rsid w:val="00DA795F"/>
    <w:rsid w:val="00DD7F3A"/>
    <w:rsid w:val="00E12ED9"/>
    <w:rsid w:val="00E212DE"/>
    <w:rsid w:val="00E60FA3"/>
    <w:rsid w:val="00ED3060"/>
    <w:rsid w:val="00F41B73"/>
    <w:rsid w:val="00F719DE"/>
    <w:rsid w:val="00FE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378C"/>
  </w:style>
  <w:style w:type="paragraph" w:styleId="Nadpis2">
    <w:name w:val="heading 2"/>
    <w:basedOn w:val="Normln"/>
    <w:next w:val="Normln"/>
    <w:qFormat/>
    <w:rsid w:val="0031378C"/>
    <w:pPr>
      <w:keepNext/>
      <w:jc w:val="both"/>
      <w:outlineLvl w:val="1"/>
    </w:pPr>
    <w:rPr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D7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D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1DAE-A034-4D5D-9066-3B2C313B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 ŠKOLA TECHNICKÁ PRAHA 4, ZELENÝ PRUH 1294</vt:lpstr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 ŠKOLA TECHNICKÁ PRAHA 4, ZELENÝ PRUH 1294</dc:title>
  <dc:creator>MVoskova</dc:creator>
  <cp:lastModifiedBy>Hubacek</cp:lastModifiedBy>
  <cp:revision>12</cp:revision>
  <cp:lastPrinted>2012-07-09T12:42:00Z</cp:lastPrinted>
  <dcterms:created xsi:type="dcterms:W3CDTF">2016-08-30T10:28:00Z</dcterms:created>
  <dcterms:modified xsi:type="dcterms:W3CDTF">2018-11-09T07:46:00Z</dcterms:modified>
</cp:coreProperties>
</file>